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43"/>
      </w:tblGrid>
      <w:tr>
        <w:trPr>
          <w:trHeight w:val="7088" w:hRule="exact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center" w:pos="4568" w:leader="none"/>
                <w:tab w:val="left" w:pos="616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Egremont Methodist Church   </w:t>
            </w:r>
            <w:r>
              <w:rPr>
                <w:rFonts w:cs="Times New Roman" w:ascii="Times New Roman" w:hAnsi="Times New Roman"/>
              </w:rPr>
              <w:t>egremontmethodist.org.uk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Notices for the week beginning 27</w:t>
            </w:r>
            <w:r>
              <w:rPr>
                <w:rFonts w:cs="Times New Roman" w:ascii="Times New Roman" w:hAnsi="Times New Roman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</w:rPr>
              <w:t xml:space="preserve"> April 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Welcome to this service which is a Local Arrangement led by Alec and Gillian Bounds.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reading is John 20:19-31.</w:t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The hymns are from Singing the Faith as chosen by the congregation.</w:t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notices are as follows: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Monday 28</w:t>
            </w:r>
            <w:r>
              <w:rPr>
                <w:rFonts w:cs="Times New Roman" w:ascii="Times New Roman" w:hAnsi="Times New Roman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</w:rPr>
              <w:t xml:space="preserve"> April 7.30pm. Open House Fellowship at Emmaus, Thornhill.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Wednesday 30</w:t>
            </w:r>
            <w:r>
              <w:rPr>
                <w:rFonts w:cs="Times New Roman" w:ascii="Times New Roman" w:hAnsi="Times New Roman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</w:rPr>
              <w:t xml:space="preserve"> April 11am.-1pm. Warm Welcome Space. Waythrough will be there.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Wednesday 30</w:t>
            </w:r>
            <w:r>
              <w:rPr>
                <w:rFonts w:cs="Times New Roman" w:ascii="Times New Roman" w:hAnsi="Times New Roman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</w:rPr>
              <w:t xml:space="preserve"> April 1.30-2.30pm. Toddler Praise.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Thursday 1</w:t>
            </w:r>
            <w:r>
              <w:rPr>
                <w:rFonts w:cs="Times New Roman" w:ascii="Times New Roman" w:hAnsi="Times New Roman"/>
                <w:vertAlign w:val="superscript"/>
              </w:rPr>
              <w:t>st</w:t>
            </w:r>
            <w:r>
              <w:rPr>
                <w:rFonts w:cs="Times New Roman" w:ascii="Times New Roman" w:hAnsi="Times New Roman"/>
              </w:rPr>
              <w:t xml:space="preserve"> May 7pm. Church Eco Group meets on Zoom.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Saturday 3</w:t>
            </w:r>
            <w:r>
              <w:rPr>
                <w:rFonts w:cs="Times New Roman" w:ascii="Times New Roman" w:hAnsi="Times New Roman"/>
                <w:vertAlign w:val="superscript"/>
              </w:rPr>
              <w:t>rd</w:t>
            </w:r>
            <w:r>
              <w:rPr>
                <w:rFonts w:cs="Times New Roman" w:ascii="Times New Roman" w:hAnsi="Times New Roman"/>
              </w:rPr>
              <w:t xml:space="preserve"> May 10am-12noon Coffee Morning.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Sunday 4</w:t>
            </w:r>
            <w:r>
              <w:rPr>
                <w:rFonts w:cs="Times New Roman" w:ascii="Times New Roman" w:hAnsi="Times New Roman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</w:rPr>
              <w:t xml:space="preserve"> May 11am The preacher is Mr Keith Hudson. </w:t>
            </w:r>
          </w:p>
          <w:p>
            <w:pPr>
              <w:pStyle w:val="PlainTex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en-GB"/>
                <w14:ligatures w14:val="none"/>
              </w:rPr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Wednesday 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May 10am or 10.15am the funeral of Bert Chambers.</w:t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The General Church Meeting is on Sunday 18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May at 1.30pm. This follows the Church Anniversary Service and a shared lunch. Everyone is encouraged to stay for the meeting.</w:t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The deadline for the next newsletter is Thursday 8 May. Please take your opportunity to contribute something to the newsletter and send your article to Alec at </w:t>
            </w:r>
            <w:hyperlink r:id="rId2">
              <w:r>
                <w:rPr>
                  <w:rStyle w:val="InternetLink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boundsuk@gmail.com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or hand it to him by then.</w:t>
            </w:r>
          </w:p>
          <w:p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bookmarkStart w:id="0" w:name="_Hlk185599757"/>
            <w:bookmarkStart w:id="1" w:name="_Hlk185599757"/>
            <w:bookmarkEnd w:id="1"/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43"/>
      </w:tblGrid>
      <w:tr>
        <w:trPr>
          <w:trHeight w:val="7088" w:hRule="atLeast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lainTex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en-GB"/>
                <w14:ligatures w14:val="none"/>
              </w:rPr>
              <w:t>After today there is one Local Arrangements remaining on this Plan, and it is covered as follows:</w:t>
            </w:r>
          </w:p>
          <w:p>
            <w:pPr>
              <w:pStyle w:val="PlainTex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 – Mr John Wilson</w:t>
            </w:r>
          </w:p>
          <w:p>
            <w:pPr>
              <w:pStyle w:val="PlainTex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en-GB"/>
                <w14:ligatures w14:val="none"/>
              </w:rPr>
              <w:t>We are grateful to all who help cover these services.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  <w:t>Tea and coffee will be served after the service, please stay and join us.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  <w:t>The notices are usually available on the church website page if for any reason you don’t have a printed copy.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  <w:t>Please contact Gillian Bounds (823659) by Thursday with any notices for inclusion on the next notice sheet.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  <w:t xml:space="preserve">The Meeting Place is fitted with an induction loop so those wearing a hearing aid should turn it to the “T” Position.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en-GB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61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61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61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61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61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61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61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61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61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b4615"/>
    <w:rPr>
      <w:rFonts w:ascii="Aptos Display" w:hAnsi="Aptos Display" w:eastAsia="" w:cs="" w:asciiTheme="majorHAnsi" w:cstheme="majorBidi" w:eastAsiaTheme="majorEastAsia" w:hAnsiTheme="majorHAnsi"/>
      <w:color w:val="3E762A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b4615"/>
    <w:rPr>
      <w:rFonts w:ascii="Aptos Display" w:hAnsi="Aptos Display" w:eastAsia="" w:cs="" w:asciiTheme="majorHAnsi" w:cstheme="majorBidi" w:eastAsiaTheme="majorEastAsia" w:hAnsiTheme="majorHAnsi"/>
      <w:color w:val="3E762A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b4615"/>
    <w:rPr>
      <w:rFonts w:eastAsia="" w:cs="" w:cstheme="majorBidi" w:eastAsiaTheme="majorEastAsia"/>
      <w:color w:val="3E762A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b4615"/>
    <w:rPr>
      <w:rFonts w:eastAsia="" w:cs="" w:cstheme="majorBidi" w:eastAsiaTheme="majorEastAsia"/>
      <w:i/>
      <w:iCs/>
      <w:color w:val="3E762A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b4615"/>
    <w:rPr>
      <w:rFonts w:eastAsia="" w:cs="" w:cstheme="majorBidi" w:eastAsiaTheme="majorEastAsia"/>
      <w:color w:val="3E762A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b4615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b4615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b4615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b4615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6b461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b461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6b46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4615"/>
    <w:rPr>
      <w:i/>
      <w:iCs/>
      <w:color w:val="3E762A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b4615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615"/>
    <w:rPr>
      <w:b/>
      <w:bCs/>
      <w:smallCaps/>
      <w:color w:val="3E762A" w:themeColor="accent1" w:themeShade="bf"/>
      <w:spacing w:val="5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2c67ed"/>
    <w:rPr>
      <w:rFonts w:ascii="Consolas" w:hAnsi="Consolas"/>
      <w:sz w:val="21"/>
      <w:szCs w:val="21"/>
    </w:rPr>
  </w:style>
  <w:style w:type="character" w:styleId="InternetLink">
    <w:name w:val="Hyperlink"/>
    <w:basedOn w:val="DefaultParagraphFont"/>
    <w:uiPriority w:val="99"/>
    <w:unhideWhenUsed/>
    <w:rsid w:val="00e40635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063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6b461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61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61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61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6b4615"/>
    <w:pPr>
      <w:pBdr>
        <w:top w:val="single" w:sz="4" w:space="10" w:color="3E762A"/>
        <w:bottom w:val="single" w:sz="4" w:space="10" w:color="3E762A"/>
      </w:pBdr>
      <w:spacing w:before="360" w:after="360"/>
      <w:ind w:left="864" w:right="864" w:hanging="0"/>
      <w:jc w:val="center"/>
    </w:pPr>
    <w:rPr>
      <w:i/>
      <w:iCs/>
      <w:color w:val="3E762A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qFormat/>
    <w:rsid w:val="002c67ed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828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undsuk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Application>LibreOffice/6.4.7.2$Linux_X86_64 LibreOffice_project/40$Build-2</Application>
  <Pages>1</Pages>
  <Words>282</Words>
  <Characters>1406</Characters>
  <CharactersWithSpaces>1675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2024-12-20T14:55:00Z</dcterms:created>
  <dc:creator>Gillian Bounds</dc:creator>
  <dc:description/>
  <dc:language>en-GB</dc:language>
  <cp:lastModifiedBy>Katie Bell</cp:lastModifiedBy>
  <cp:lastPrinted>2025-03-28T11:41:00Z</cp:lastPrinted>
  <dcterms:modified xsi:type="dcterms:W3CDTF">2025-04-27T20:47:38Z</dcterms:modified>
  <cp:revision>395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